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4F7E26" w14:textId="77777777" w:rsidR="001436A9" w:rsidRPr="001436A9" w:rsidRDefault="001436A9" w:rsidP="00966A4A">
      <w:pPr>
        <w:pStyle w:val="a5"/>
        <w:rPr>
          <w:rFonts w:ascii="Arial" w:eastAsia="Arial Unicode MS" w:hAnsi="Arial" w:cs="Arial"/>
          <w:b/>
          <w:sz w:val="26"/>
          <w:szCs w:val="26"/>
        </w:rPr>
      </w:pPr>
    </w:p>
    <w:p w14:paraId="7B82DAB0" w14:textId="77777777" w:rsidR="00B1272E" w:rsidRDefault="00966A4A" w:rsidP="00D179F3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bookmarkStart w:id="0" w:name="Par0"/>
      <w:bookmarkEnd w:id="0"/>
      <w:r w:rsidRPr="00D179F3">
        <w:rPr>
          <w:rFonts w:ascii="Arial" w:eastAsia="Arial Unicode MS" w:hAnsi="Arial" w:cs="Arial"/>
          <w:b/>
          <w:sz w:val="26"/>
          <w:szCs w:val="26"/>
        </w:rPr>
        <w:t>Порядок внесения в Е</w:t>
      </w:r>
      <w:r w:rsidR="00B1272E">
        <w:rPr>
          <w:rFonts w:ascii="Arial" w:eastAsia="Arial Unicode MS" w:hAnsi="Arial" w:cs="Arial"/>
          <w:b/>
          <w:sz w:val="26"/>
          <w:szCs w:val="26"/>
        </w:rPr>
        <w:t>ГРН</w:t>
      </w:r>
      <w:r w:rsidRPr="00D179F3">
        <w:rPr>
          <w:rFonts w:ascii="Arial" w:eastAsia="Arial Unicode MS" w:hAnsi="Arial" w:cs="Arial"/>
          <w:b/>
          <w:sz w:val="26"/>
          <w:szCs w:val="26"/>
        </w:rPr>
        <w:t xml:space="preserve"> сведений о возможности предоставления персональных данных правообладателя или лица, в пользу которого зарегистрированы ограничения права или обременения </w:t>
      </w:r>
    </w:p>
    <w:p w14:paraId="27E10D00" w14:textId="660C87DF" w:rsidR="00966A4A" w:rsidRPr="00D179F3" w:rsidRDefault="00966A4A" w:rsidP="00D179F3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bookmarkStart w:id="1" w:name="_GoBack"/>
      <w:bookmarkEnd w:id="1"/>
      <w:r w:rsidRPr="00D179F3">
        <w:rPr>
          <w:rFonts w:ascii="Arial" w:eastAsia="Arial Unicode MS" w:hAnsi="Arial" w:cs="Arial"/>
          <w:b/>
          <w:sz w:val="26"/>
          <w:szCs w:val="26"/>
        </w:rPr>
        <w:t>объекта недвижимости</w:t>
      </w:r>
    </w:p>
    <w:p w14:paraId="7FBC837A" w14:textId="77777777" w:rsidR="00966A4A" w:rsidRDefault="00966A4A" w:rsidP="0096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2F"/>
          <w:sz w:val="24"/>
          <w:szCs w:val="24"/>
          <w:lang w:eastAsia="ru-RU"/>
        </w:rPr>
      </w:pPr>
    </w:p>
    <w:p w14:paraId="2F992DC9" w14:textId="35A7CC84" w:rsidR="00966A4A" w:rsidRPr="00D179F3" w:rsidRDefault="00966A4A" w:rsidP="00D179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 марта 2023 года  изменился  порядок получения сведений из Единого государственного реестра нед</w:t>
      </w:r>
      <w:r w:rsidR="00D17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вижимости (</w:t>
      </w:r>
      <w:r w:rsidRPr="00D17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ЕГРН). С указанной даты нельзя получить выписку из ЕГРН с личными данными собственника без его согласия. В выписке из ЕГРН больше не указывается  фамилия, имя и отчество собственников недвижимости, если выписку заказывает посторонний человек.</w:t>
      </w:r>
    </w:p>
    <w:p w14:paraId="7E0CCE49" w14:textId="0410E725" w:rsidR="00966A4A" w:rsidRPr="00D179F3" w:rsidRDefault="00966A4A" w:rsidP="00D179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сведений, содержащихся в ЕГРН, регламентируется положениями Федерального </w:t>
      </w:r>
      <w:hyperlink r:id="rId7" w:history="1">
        <w:r w:rsidRPr="00D179F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13.07.2015 </w:t>
      </w:r>
      <w:r w:rsidR="00D179F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218-ФЗ </w:t>
      </w:r>
      <w:r w:rsidR="00174A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рег</w:t>
      </w:r>
      <w:r w:rsidR="00D179F3">
        <w:rPr>
          <w:rFonts w:ascii="Times New Roman" w:hAnsi="Times New Roman" w:cs="Times New Roman"/>
          <w:color w:val="000000" w:themeColor="text1"/>
          <w:sz w:val="28"/>
          <w:szCs w:val="28"/>
        </w:rPr>
        <w:t>истрации недвижимости</w:t>
      </w:r>
      <w:r w:rsidR="00174A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</w:t>
      </w:r>
      <w:r w:rsidR="00D179F3">
        <w:rPr>
          <w:rFonts w:ascii="Times New Roman" w:hAnsi="Times New Roman" w:cs="Times New Roman"/>
          <w:color w:val="000000" w:themeColor="text1"/>
          <w:sz w:val="28"/>
          <w:szCs w:val="28"/>
        </w:rPr>
        <w:t>о регистрации</w:t>
      </w:r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D17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8" w:history="1">
        <w:r w:rsidRPr="00D179F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5 статьи 7</w:t>
        </w:r>
      </w:hyperlink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9F3"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D179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79F3"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9F3">
        <w:rPr>
          <w:rFonts w:ascii="Times New Roman" w:hAnsi="Times New Roman" w:cs="Times New Roman"/>
          <w:color w:val="000000" w:themeColor="text1"/>
          <w:sz w:val="28"/>
          <w:szCs w:val="28"/>
        </w:rPr>
        <w:t>о регистрации</w:t>
      </w:r>
      <w:r w:rsidR="00D179F3"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содержащиеся в ЕГРН, являются общедоступными в пределах, установленных законом.</w:t>
      </w:r>
    </w:p>
    <w:p w14:paraId="4C52C72C" w14:textId="29F040FC" w:rsidR="00966A4A" w:rsidRPr="00D179F3" w:rsidRDefault="00966A4A" w:rsidP="00D179F3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положениям </w:t>
      </w:r>
      <w:hyperlink r:id="rId9" w:history="1">
        <w:r w:rsidRPr="00D179F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36.3</w:t>
        </w:r>
      </w:hyperlink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9F3"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D179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79F3"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9F3">
        <w:rPr>
          <w:rFonts w:ascii="Times New Roman" w:hAnsi="Times New Roman" w:cs="Times New Roman"/>
          <w:color w:val="000000" w:themeColor="text1"/>
          <w:sz w:val="28"/>
          <w:szCs w:val="28"/>
        </w:rPr>
        <w:t>о регистрации</w:t>
      </w:r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предоставление</w:t>
      </w:r>
      <w:r w:rsid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персональных данных гражданина</w:t>
      </w:r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>-правообладателя (лица, в пользу которого зарегистрированы ограничения права или обременения объекта недвижимости) о фамилии, имени, отчестве (последнее - при наличии) и дате рождения в составе выписки из ЕГРН, содержащей общедоступные сведения, предусмотрено только при наличии в ЕГРН записи о возможности предоставления перс</w:t>
      </w:r>
      <w:r w:rsidR="00D179F3">
        <w:rPr>
          <w:rFonts w:ascii="Times New Roman" w:hAnsi="Times New Roman" w:cs="Times New Roman"/>
          <w:color w:val="000000" w:themeColor="text1"/>
          <w:sz w:val="28"/>
          <w:szCs w:val="28"/>
        </w:rPr>
        <w:t>ональных данных правообладателя</w:t>
      </w:r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>, внесенной по заявлению таких лиц (их представителей).</w:t>
      </w:r>
      <w:proofErr w:type="gramEnd"/>
    </w:p>
    <w:p w14:paraId="1EAFB82E" w14:textId="07DD6655" w:rsidR="00966A4A" w:rsidRPr="00D179F3" w:rsidRDefault="00966A4A" w:rsidP="00D179F3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такой записи персональные данные правообладателя предоставляются только лицам, имеющим право на получение сведений ограниченного доступа (указанным в </w:t>
      </w:r>
      <w:hyperlink r:id="rId10" w:history="1">
        <w:r w:rsidRPr="00D179F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13 статьи 62</w:t>
        </w:r>
      </w:hyperlink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9F3"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D179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79F3"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9F3">
        <w:rPr>
          <w:rFonts w:ascii="Times New Roman" w:hAnsi="Times New Roman" w:cs="Times New Roman"/>
          <w:color w:val="000000" w:themeColor="text1"/>
          <w:sz w:val="28"/>
          <w:szCs w:val="28"/>
        </w:rPr>
        <w:t>о регистрации</w:t>
      </w:r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кадастровым инженерам (в случае, предусмотренном </w:t>
      </w:r>
      <w:hyperlink r:id="rId11" w:history="1">
        <w:r w:rsidRPr="00D179F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16.2 статьи 62</w:t>
        </w:r>
      </w:hyperlink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9F3"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D179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79F3"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9F3">
        <w:rPr>
          <w:rFonts w:ascii="Times New Roman" w:hAnsi="Times New Roman" w:cs="Times New Roman"/>
          <w:color w:val="000000" w:themeColor="text1"/>
          <w:sz w:val="28"/>
          <w:szCs w:val="28"/>
        </w:rPr>
        <w:t>о регистрации</w:t>
      </w:r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нотариусу (в случаях, предусмотренных </w:t>
      </w:r>
      <w:hyperlink r:id="rId12" w:history="1">
        <w:r w:rsidRPr="00D179F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14</w:t>
        </w:r>
      </w:hyperlink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history="1">
        <w:r w:rsidRPr="00D179F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14.1 статьи 62</w:t>
        </w:r>
      </w:hyperlink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9F3"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D179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79F3"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9F3">
        <w:rPr>
          <w:rFonts w:ascii="Times New Roman" w:hAnsi="Times New Roman" w:cs="Times New Roman"/>
          <w:color w:val="000000" w:themeColor="text1"/>
          <w:sz w:val="28"/>
          <w:szCs w:val="28"/>
        </w:rPr>
        <w:t>о регистрации</w:t>
      </w:r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>), а также отдельным категориям лиц, указанных в части 6</w:t>
      </w:r>
      <w:proofErr w:type="gramEnd"/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D179F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36.3</w:t>
        </w:r>
      </w:hyperlink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750"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B917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91750"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750">
        <w:rPr>
          <w:rFonts w:ascii="Times New Roman" w:hAnsi="Times New Roman" w:cs="Times New Roman"/>
          <w:color w:val="000000" w:themeColor="text1"/>
          <w:sz w:val="28"/>
          <w:szCs w:val="28"/>
        </w:rPr>
        <w:t>о регистрации</w:t>
      </w:r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например, лицам, которые наряду с указанным гражданином владеют недвижимым имуществом на праве общей собственности, супругу (супруге) указанного гражданина, </w:t>
      </w:r>
    </w:p>
    <w:p w14:paraId="56398457" w14:textId="03FEED26" w:rsidR="00966A4A" w:rsidRPr="00B91750" w:rsidRDefault="00966A4A" w:rsidP="00B91750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положениями </w:t>
      </w:r>
      <w:hyperlink r:id="rId15" w:history="1">
        <w:r w:rsidRPr="00D179F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4 статьи 36.3</w:t>
        </w:r>
      </w:hyperlink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750"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B917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91750"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750">
        <w:rPr>
          <w:rFonts w:ascii="Times New Roman" w:hAnsi="Times New Roman" w:cs="Times New Roman"/>
          <w:color w:val="000000" w:themeColor="text1"/>
          <w:sz w:val="28"/>
          <w:szCs w:val="28"/>
        </w:rPr>
        <w:t>о регистрации</w:t>
      </w:r>
      <w:r w:rsidR="00B91750"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proofErr w:type="gramEnd"/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возможности предоставления третьим лицам своих персональных данных направляется заявителем в орган регистрации прав по его выбору - в форме документа на бумажном носителе посредством личного </w:t>
      </w:r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обращения, либо в форме электронного документа через единый портал</w:t>
      </w:r>
      <w:r w:rsidR="00B9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1750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официальный сайт </w:t>
      </w:r>
      <w:proofErr w:type="spellStart"/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D17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единой системы идентификации и аутентификации, подписанного усиленной квалифицированной</w:t>
      </w:r>
      <w:r w:rsidRPr="00340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электронной подписью заявителя. Кроме того, указанное заявление в форме электронного документа может быть направлено заявителем с использованием информационных технологий взаимодействия кредитной организации с органом регистрации прав без взимания платы с заявителя за направление указанного заявления. </w:t>
      </w:r>
    </w:p>
    <w:p w14:paraId="748E5726" w14:textId="1B1995D8" w:rsidR="00966A4A" w:rsidRPr="00B91750" w:rsidRDefault="00966A4A" w:rsidP="00B91750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1750">
        <w:rPr>
          <w:rFonts w:ascii="Times New Roman" w:hAnsi="Times New Roman" w:cs="Times New Roman"/>
          <w:color w:val="000000" w:themeColor="text1"/>
          <w:sz w:val="28"/>
          <w:szCs w:val="28"/>
        </w:rPr>
        <w:t>Также запись о возможности предоставления третьим лицам персональных данных может быть внесена в Е</w:t>
      </w:r>
      <w:r w:rsidR="005C0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ГРН </w:t>
      </w:r>
      <w:r w:rsidRPr="00B91750">
        <w:rPr>
          <w:rFonts w:ascii="Times New Roman" w:hAnsi="Times New Roman" w:cs="Times New Roman"/>
          <w:color w:val="000000" w:themeColor="text1"/>
          <w:sz w:val="28"/>
          <w:szCs w:val="28"/>
        </w:rPr>
        <w:t>при внесении физическим лицом соответствующей отметки в заявление о государственной регистрации права на любой из поступающих в собственность лица объектов недвижимости или о государственной регистрации в его пользу в отношении любого объекта недвижимости ограничения права или обременения объекта недвижимости (в частности, сервитута, ипотеки, аренды, найма жилого</w:t>
      </w:r>
      <w:proofErr w:type="gramEnd"/>
      <w:r w:rsidRPr="00B9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помещения) одновременно с государственной регистрацией таких прав, ограничени</w:t>
      </w:r>
      <w:r w:rsidR="005C0FA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9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или обременени</w:t>
      </w:r>
      <w:r w:rsidR="005C0FA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9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недвижимости.</w:t>
      </w:r>
      <w:r w:rsidR="005C0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B91750">
        <w:rPr>
          <w:rFonts w:ascii="Times New Roman" w:hAnsi="Times New Roman" w:cs="Times New Roman"/>
          <w:color w:val="000000" w:themeColor="text1"/>
          <w:sz w:val="28"/>
          <w:szCs w:val="28"/>
        </w:rPr>
        <w:t>апись об этом вносится в Е</w:t>
      </w:r>
      <w:r w:rsidR="005C0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ГРН </w:t>
      </w:r>
      <w:r w:rsidRPr="00B91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не более трех рабочих дней с момента поступления указанного заявления. </w:t>
      </w:r>
    </w:p>
    <w:p w14:paraId="13B2333C" w14:textId="6AFB3368" w:rsidR="00966A4A" w:rsidRPr="005C0FA8" w:rsidRDefault="00966A4A" w:rsidP="00966A4A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FA8">
        <w:rPr>
          <w:rFonts w:ascii="Times New Roman" w:hAnsi="Times New Roman" w:cs="Times New Roman"/>
          <w:color w:val="000000" w:themeColor="text1"/>
          <w:sz w:val="28"/>
          <w:szCs w:val="28"/>
        </w:rPr>
        <w:t>Такое заявление может быть подано в отношении одного или нескольких объектов, принадлежащих правообладателю, либо в отношении которых в пользу указанного лица зарегистрированы ограничения права или обременения объектов недвижимости.</w:t>
      </w:r>
    </w:p>
    <w:p w14:paraId="366443F6" w14:textId="33CC929F" w:rsidR="00966A4A" w:rsidRPr="005C0FA8" w:rsidRDefault="00966A4A" w:rsidP="00966A4A">
      <w:pPr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2"/>
      <w:bookmarkStart w:id="3" w:name="Par3"/>
      <w:bookmarkEnd w:id="2"/>
      <w:bookmarkEnd w:id="3"/>
      <w:r w:rsidRPr="005C0FA8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Е</w:t>
      </w:r>
      <w:r w:rsidR="005C0FA8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r w:rsidRPr="005C0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записи о возможности предоставления персональных данных правообладателя объекта недвижимости, содержащихся в Е</w:t>
      </w:r>
      <w:r w:rsidR="005C0FA8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r w:rsidRPr="005C0FA8">
        <w:rPr>
          <w:rFonts w:ascii="Times New Roman" w:hAnsi="Times New Roman" w:cs="Times New Roman"/>
          <w:color w:val="000000" w:themeColor="text1"/>
          <w:sz w:val="28"/>
          <w:szCs w:val="28"/>
        </w:rPr>
        <w:t>, или лица, в пользу которого зарегистрированы ограничения права или обременения объекта недвижимости, является основанием для предоставления сведений о правообладателе: о фамилии, имени, отчестве и дате рождения третьим лицам в составе выписки из Е</w:t>
      </w:r>
      <w:r w:rsidR="005C0FA8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r w:rsidRPr="005C0F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9012ED" w14:textId="17F0AFC0" w:rsidR="00966A4A" w:rsidRPr="005C0FA8" w:rsidRDefault="005C0FA8" w:rsidP="00966A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66A4A" w:rsidRPr="005C0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Запись о возможности </w:t>
      </w:r>
      <w:r w:rsidR="00966A4A" w:rsidRPr="005C0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персональных данных правообладателя объекта недвижимости или лица, в пользу которого зарегистрирован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966A4A" w:rsidRPr="005C0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ограничени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66A4A" w:rsidRPr="005C0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права или обременения объекта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погашается на основании </w:t>
      </w:r>
      <w:r w:rsidR="00966A4A" w:rsidRPr="005C0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правообладателя </w:t>
      </w:r>
      <w:r w:rsidR="00966A4A" w:rsidRPr="005C0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966A4A" w:rsidRPr="005C0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вступившего в законную силу судебного акта, обязывающего орган регистрации прав погасить данную запись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- </w:t>
      </w:r>
      <w:r w:rsidR="00174AD5">
        <w:rPr>
          <w:rFonts w:ascii="Times New Roman" w:hAnsi="Times New Roman" w:cs="Times New Roman"/>
          <w:color w:val="000000" w:themeColor="text1"/>
          <w:sz w:val="28"/>
          <w:szCs w:val="28"/>
        </w:rPr>
        <w:t>отметил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заместитель руководителя Управления Александр Киреев</w:t>
      </w:r>
      <w:r w:rsidR="00966A4A" w:rsidRPr="005C0F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2BBA18" w14:textId="77777777" w:rsidR="003E546B" w:rsidRDefault="003E546B" w:rsidP="003E546B">
      <w:pPr>
        <w:ind w:left="540" w:firstLine="169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772DE"/>
    <w:rsid w:val="00094AD3"/>
    <w:rsid w:val="000A1066"/>
    <w:rsid w:val="00105A0A"/>
    <w:rsid w:val="001436A9"/>
    <w:rsid w:val="00147939"/>
    <w:rsid w:val="00151491"/>
    <w:rsid w:val="00152677"/>
    <w:rsid w:val="00174AD5"/>
    <w:rsid w:val="0019523E"/>
    <w:rsid w:val="001A5ADC"/>
    <w:rsid w:val="001D4703"/>
    <w:rsid w:val="001F6CF1"/>
    <w:rsid w:val="00235EEF"/>
    <w:rsid w:val="00250F53"/>
    <w:rsid w:val="00253484"/>
    <w:rsid w:val="00256229"/>
    <w:rsid w:val="002860BC"/>
    <w:rsid w:val="00294C2C"/>
    <w:rsid w:val="002A6516"/>
    <w:rsid w:val="002B456C"/>
    <w:rsid w:val="002D15FB"/>
    <w:rsid w:val="003400A1"/>
    <w:rsid w:val="003A63C1"/>
    <w:rsid w:val="003E546B"/>
    <w:rsid w:val="004036F0"/>
    <w:rsid w:val="00424BBB"/>
    <w:rsid w:val="00430E6D"/>
    <w:rsid w:val="004326D6"/>
    <w:rsid w:val="00462B04"/>
    <w:rsid w:val="00476E54"/>
    <w:rsid w:val="00495C8F"/>
    <w:rsid w:val="004A0AA7"/>
    <w:rsid w:val="004E3DB9"/>
    <w:rsid w:val="005123CF"/>
    <w:rsid w:val="00514D22"/>
    <w:rsid w:val="00516589"/>
    <w:rsid w:val="005A5C60"/>
    <w:rsid w:val="005C003B"/>
    <w:rsid w:val="005C06E4"/>
    <w:rsid w:val="005C0FA8"/>
    <w:rsid w:val="005D3C00"/>
    <w:rsid w:val="005D46CD"/>
    <w:rsid w:val="005F3B17"/>
    <w:rsid w:val="00602071"/>
    <w:rsid w:val="00656CD1"/>
    <w:rsid w:val="00676C8D"/>
    <w:rsid w:val="00686487"/>
    <w:rsid w:val="006A2A4A"/>
    <w:rsid w:val="006C7690"/>
    <w:rsid w:val="00736097"/>
    <w:rsid w:val="00754B89"/>
    <w:rsid w:val="007B79E5"/>
    <w:rsid w:val="007C14E8"/>
    <w:rsid w:val="007C23CB"/>
    <w:rsid w:val="007E4699"/>
    <w:rsid w:val="008123BF"/>
    <w:rsid w:val="00812D4E"/>
    <w:rsid w:val="008340D2"/>
    <w:rsid w:val="0084655B"/>
    <w:rsid w:val="008760E2"/>
    <w:rsid w:val="008B315C"/>
    <w:rsid w:val="008E3E41"/>
    <w:rsid w:val="008F40AD"/>
    <w:rsid w:val="008F78FB"/>
    <w:rsid w:val="009013D1"/>
    <w:rsid w:val="009313F1"/>
    <w:rsid w:val="009544EF"/>
    <w:rsid w:val="00966A4A"/>
    <w:rsid w:val="009706D5"/>
    <w:rsid w:val="00971975"/>
    <w:rsid w:val="00991444"/>
    <w:rsid w:val="00995764"/>
    <w:rsid w:val="00995DBA"/>
    <w:rsid w:val="009E17BB"/>
    <w:rsid w:val="00A23BEF"/>
    <w:rsid w:val="00A36C70"/>
    <w:rsid w:val="00A371C1"/>
    <w:rsid w:val="00A445D0"/>
    <w:rsid w:val="00A5372D"/>
    <w:rsid w:val="00A57062"/>
    <w:rsid w:val="00A7206C"/>
    <w:rsid w:val="00AB248D"/>
    <w:rsid w:val="00AC53F4"/>
    <w:rsid w:val="00AD317D"/>
    <w:rsid w:val="00AE6550"/>
    <w:rsid w:val="00AF72AE"/>
    <w:rsid w:val="00B05996"/>
    <w:rsid w:val="00B11065"/>
    <w:rsid w:val="00B1272E"/>
    <w:rsid w:val="00B1371F"/>
    <w:rsid w:val="00B14BC1"/>
    <w:rsid w:val="00B16F66"/>
    <w:rsid w:val="00B4071D"/>
    <w:rsid w:val="00B4635C"/>
    <w:rsid w:val="00B66234"/>
    <w:rsid w:val="00B745B3"/>
    <w:rsid w:val="00B91750"/>
    <w:rsid w:val="00BA0634"/>
    <w:rsid w:val="00BA4C3D"/>
    <w:rsid w:val="00BA6371"/>
    <w:rsid w:val="00BB119A"/>
    <w:rsid w:val="00BD2A3D"/>
    <w:rsid w:val="00C03E02"/>
    <w:rsid w:val="00C06748"/>
    <w:rsid w:val="00C069EC"/>
    <w:rsid w:val="00C24313"/>
    <w:rsid w:val="00C87A01"/>
    <w:rsid w:val="00CB3098"/>
    <w:rsid w:val="00CB6773"/>
    <w:rsid w:val="00CD5742"/>
    <w:rsid w:val="00CF4301"/>
    <w:rsid w:val="00D10902"/>
    <w:rsid w:val="00D10BA5"/>
    <w:rsid w:val="00D171F7"/>
    <w:rsid w:val="00D179F3"/>
    <w:rsid w:val="00D74E85"/>
    <w:rsid w:val="00D97FA9"/>
    <w:rsid w:val="00DA28B3"/>
    <w:rsid w:val="00DA5272"/>
    <w:rsid w:val="00DF02F6"/>
    <w:rsid w:val="00E23BC4"/>
    <w:rsid w:val="00E42A7C"/>
    <w:rsid w:val="00E52806"/>
    <w:rsid w:val="00E7326B"/>
    <w:rsid w:val="00E9072E"/>
    <w:rsid w:val="00E93FE4"/>
    <w:rsid w:val="00EC490F"/>
    <w:rsid w:val="00ED215D"/>
    <w:rsid w:val="00EE13F5"/>
    <w:rsid w:val="00EF2A62"/>
    <w:rsid w:val="00EF2B1A"/>
    <w:rsid w:val="00F30E4D"/>
    <w:rsid w:val="00F45737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008&amp;dst=1049" TargetMode="External"/><Relationship Id="rId13" Type="http://schemas.openxmlformats.org/officeDocument/2006/relationships/hyperlink" Target="https://login.consultant.ru/link/?req=doc&amp;base=LAW&amp;n=454008&amp;dst=10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54008" TargetMode="External"/><Relationship Id="rId12" Type="http://schemas.openxmlformats.org/officeDocument/2006/relationships/hyperlink" Target="https://login.consultant.ru/link/?req=doc&amp;base=LAW&amp;n=454008&amp;dst=1008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54008&amp;dst=2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4008&amp;dst=1054" TargetMode="External"/><Relationship Id="rId10" Type="http://schemas.openxmlformats.org/officeDocument/2006/relationships/hyperlink" Target="https://login.consultant.ru/link/?req=doc&amp;base=LAW&amp;n=454008&amp;dst=10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4008&amp;dst=1050" TargetMode="External"/><Relationship Id="rId14" Type="http://schemas.openxmlformats.org/officeDocument/2006/relationships/hyperlink" Target="https://login.consultant.ru/link/?req=doc&amp;base=LAW&amp;n=454008&amp;dst=1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8</cp:revision>
  <cp:lastPrinted>2021-04-20T16:11:00Z</cp:lastPrinted>
  <dcterms:created xsi:type="dcterms:W3CDTF">2024-02-13T06:46:00Z</dcterms:created>
  <dcterms:modified xsi:type="dcterms:W3CDTF">2024-03-13T12:50:00Z</dcterms:modified>
</cp:coreProperties>
</file>